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0545" w:rsidRPr="00920545" w:rsidP="00920545" w14:paraId="6A92FF2A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9F701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УИД 86</w:t>
      </w:r>
      <w:r w:rsidRPr="009F701E">
        <w:rPr>
          <w:rFonts w:ascii="Times New Roman" w:eastAsia="Times New Roman" w:hAnsi="Times New Roman" w:cs="Times New Roman"/>
          <w:bCs/>
          <w:color w:val="000000"/>
          <w:kern w:val="0"/>
          <w:lang w:val="en-US"/>
          <w14:ligatures w14:val="none"/>
        </w:rPr>
        <w:t>MS</w:t>
      </w:r>
      <w:r w:rsidRPr="009F701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00</w:t>
      </w:r>
      <w:r w:rsidRPr="00920545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36</w:t>
      </w:r>
      <w:r w:rsidRPr="009F701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-01-202</w:t>
      </w:r>
      <w:r w:rsidRPr="00920545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6</w:t>
      </w:r>
      <w:r w:rsidRPr="009F701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-00</w:t>
      </w:r>
      <w:r w:rsidRPr="00920545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0467</w:t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-</w:t>
      </w:r>
      <w:r w:rsidRPr="00920545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15</w:t>
      </w:r>
    </w:p>
    <w:p w:rsidR="00920545" w:rsidRPr="00920545" w:rsidP="00920545" w14:paraId="2453DDC1" w14:textId="7777777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9F701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производство № 1-1</w:t>
      </w:r>
      <w:r w:rsidRPr="00920545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1</w:t>
      </w:r>
      <w:r w:rsidRPr="009F701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-190</w:t>
      </w:r>
      <w:r w:rsidRPr="00920545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2</w:t>
      </w:r>
      <w:r w:rsidRPr="009F701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/202</w:t>
      </w:r>
      <w:r w:rsidRPr="00920545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6</w:t>
      </w:r>
    </w:p>
    <w:p w:rsidR="00920545" w:rsidP="00920545" w14:paraId="406EF361" w14:textId="777777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:rsidR="00920545" w:rsidRPr="00ED3635" w:rsidP="00920545" w14:paraId="7B7BA7E7" w14:textId="777777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ED3635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ПОСТАНОВЛЕНИЕ</w:t>
      </w:r>
    </w:p>
    <w:p w:rsidR="00920545" w:rsidP="00920545" w14:paraId="51E536B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29 июня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город Мегион </w:t>
      </w:r>
    </w:p>
    <w:p w:rsidR="00920545" w:rsidP="00920545" w14:paraId="616FDBD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920545" w:rsidRPr="00ED3635" w:rsidP="00920545" w14:paraId="1B50F7F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Суд в составе м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судебного участка № 2 Мегионского судебного района Ханты-Мансийского автономного округа –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ой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Е.А.,</w:t>
      </w:r>
    </w:p>
    <w:p w:rsidR="00920545" w:rsidP="00920545" w14:paraId="0C46393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Шишман А.В.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</w:p>
    <w:p w:rsidR="00A31D39" w:rsidRPr="00ED3635" w:rsidP="00920545" w14:paraId="01F38DAB" w14:textId="4B229E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участием государственного обвинителя помощника прокурора г. Мегиона Молодых А.В.,</w:t>
      </w:r>
    </w:p>
    <w:p w:rsidR="00920545" w:rsidRPr="0001000D" w:rsidP="00920545" w14:paraId="7D0DD56F" w14:textId="73EB17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представителя </w:t>
      </w:r>
      <w:r w:rsidRPr="0001000D">
        <w:rPr>
          <w:rFonts w:ascii="Times New Roman" w:hAnsi="Times New Roman"/>
          <w:sz w:val="28"/>
          <w:szCs w:val="28"/>
        </w:rPr>
        <w:t>потерпевш</w:t>
      </w:r>
      <w:r>
        <w:rPr>
          <w:rFonts w:ascii="Times New Roman" w:hAnsi="Times New Roman"/>
          <w:sz w:val="28"/>
          <w:szCs w:val="28"/>
        </w:rPr>
        <w:t xml:space="preserve">его </w:t>
      </w:r>
      <w:r w:rsidR="003B1C51">
        <w:rPr>
          <w:rFonts w:ascii="Times New Roman" w:hAnsi="Times New Roman"/>
          <w:sz w:val="28"/>
          <w:szCs w:val="28"/>
        </w:rPr>
        <w:t>*</w:t>
      </w:r>
      <w:r w:rsidRPr="0001000D">
        <w:rPr>
          <w:rFonts w:ascii="Times New Roman" w:hAnsi="Times New Roman"/>
          <w:sz w:val="28"/>
          <w:szCs w:val="28"/>
        </w:rPr>
        <w:t xml:space="preserve"> </w:t>
      </w:r>
      <w:r w:rsidR="003B1C51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.,</w:t>
      </w:r>
      <w:r w:rsidRPr="000100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действующей по </w:t>
      </w:r>
      <w:r>
        <w:rPr>
          <w:rFonts w:ascii="Times New Roman" w:hAnsi="Times New Roman"/>
          <w:sz w:val="28"/>
          <w:szCs w:val="28"/>
        </w:rPr>
        <w:t>доверенности  №</w:t>
      </w:r>
      <w:r>
        <w:rPr>
          <w:rFonts w:ascii="Times New Roman" w:hAnsi="Times New Roman"/>
          <w:sz w:val="28"/>
          <w:szCs w:val="28"/>
        </w:rPr>
        <w:t xml:space="preserve"> 218222446/2025 от 18.08.2025 г.,</w:t>
      </w:r>
    </w:p>
    <w:p w:rsidR="00920545" w:rsidRPr="0001000D" w:rsidP="00920545" w14:paraId="16C1F717" w14:textId="47A13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00D">
        <w:rPr>
          <w:rFonts w:ascii="Times New Roman" w:hAnsi="Times New Roman"/>
          <w:sz w:val="28"/>
          <w:szCs w:val="28"/>
        </w:rPr>
        <w:t>защитника – адвоката</w:t>
      </w:r>
      <w:r w:rsidR="00371B85">
        <w:rPr>
          <w:rFonts w:ascii="Times New Roman" w:hAnsi="Times New Roman"/>
          <w:sz w:val="28"/>
          <w:szCs w:val="28"/>
        </w:rPr>
        <w:t xml:space="preserve"> Токаревой А.В.</w:t>
      </w:r>
      <w:r w:rsidRPr="0001000D">
        <w:rPr>
          <w:rFonts w:ascii="Times New Roman" w:hAnsi="Times New Roman"/>
          <w:sz w:val="28"/>
          <w:szCs w:val="28"/>
        </w:rPr>
        <w:t xml:space="preserve">, </w:t>
      </w:r>
      <w:r w:rsidRPr="0001000D" w:rsidR="00371B85">
        <w:rPr>
          <w:rFonts w:ascii="Times New Roman" w:hAnsi="Times New Roman"/>
          <w:sz w:val="28"/>
          <w:szCs w:val="28"/>
        </w:rPr>
        <w:t>представивше</w:t>
      </w:r>
      <w:r w:rsidR="00371B85">
        <w:rPr>
          <w:rFonts w:ascii="Times New Roman" w:hAnsi="Times New Roman"/>
          <w:sz w:val="28"/>
          <w:szCs w:val="28"/>
        </w:rPr>
        <w:t>й</w:t>
      </w:r>
      <w:r w:rsidRPr="0001000D" w:rsidR="00371B85">
        <w:rPr>
          <w:rFonts w:ascii="Times New Roman" w:hAnsi="Times New Roman"/>
          <w:sz w:val="28"/>
          <w:szCs w:val="28"/>
        </w:rPr>
        <w:t xml:space="preserve"> удостоверение</w:t>
      </w:r>
      <w:r w:rsidRPr="0001000D">
        <w:rPr>
          <w:rFonts w:ascii="Times New Roman" w:hAnsi="Times New Roman"/>
          <w:sz w:val="28"/>
          <w:szCs w:val="28"/>
        </w:rPr>
        <w:t xml:space="preserve"> №</w:t>
      </w:r>
      <w:r w:rsidR="00371B85">
        <w:rPr>
          <w:rFonts w:ascii="Times New Roman" w:hAnsi="Times New Roman"/>
          <w:sz w:val="28"/>
          <w:szCs w:val="28"/>
        </w:rPr>
        <w:t xml:space="preserve"> 346 от 09.12.2002</w:t>
      </w:r>
      <w:r w:rsidRPr="0001000D" w:rsidR="00371B85">
        <w:rPr>
          <w:rFonts w:ascii="Times New Roman" w:hAnsi="Times New Roman"/>
          <w:sz w:val="28"/>
          <w:szCs w:val="28"/>
        </w:rPr>
        <w:t xml:space="preserve"> и</w:t>
      </w:r>
      <w:r w:rsidRPr="0001000D">
        <w:rPr>
          <w:rFonts w:ascii="Times New Roman" w:hAnsi="Times New Roman"/>
          <w:sz w:val="28"/>
          <w:szCs w:val="28"/>
        </w:rPr>
        <w:t xml:space="preserve"> ордер от </w:t>
      </w:r>
      <w:r w:rsidR="00371B85">
        <w:rPr>
          <w:rFonts w:ascii="Times New Roman" w:hAnsi="Times New Roman"/>
          <w:sz w:val="28"/>
          <w:szCs w:val="28"/>
        </w:rPr>
        <w:t>22.06.</w:t>
      </w:r>
      <w:r w:rsidRPr="0001000D">
        <w:rPr>
          <w:rFonts w:ascii="Times New Roman" w:hAnsi="Times New Roman"/>
          <w:sz w:val="28"/>
          <w:szCs w:val="28"/>
        </w:rPr>
        <w:t xml:space="preserve">2026 г.  № </w:t>
      </w:r>
      <w:r w:rsidR="00371B85">
        <w:rPr>
          <w:rFonts w:ascii="Times New Roman" w:hAnsi="Times New Roman"/>
          <w:sz w:val="28"/>
          <w:szCs w:val="28"/>
        </w:rPr>
        <w:t>85</w:t>
      </w:r>
      <w:r w:rsidRPr="0001000D">
        <w:rPr>
          <w:rFonts w:ascii="Times New Roman" w:hAnsi="Times New Roman"/>
          <w:sz w:val="28"/>
          <w:szCs w:val="28"/>
        </w:rPr>
        <w:t xml:space="preserve">, </w:t>
      </w:r>
    </w:p>
    <w:p w:rsidR="00920545" w:rsidRPr="0001000D" w:rsidP="00920545" w14:paraId="2A30F942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00D">
        <w:rPr>
          <w:rFonts w:ascii="Times New Roman" w:hAnsi="Times New Roman"/>
          <w:sz w:val="28"/>
          <w:szCs w:val="28"/>
        </w:rPr>
        <w:t>подсудимо</w:t>
      </w:r>
      <w:r>
        <w:rPr>
          <w:rFonts w:ascii="Times New Roman" w:hAnsi="Times New Roman"/>
          <w:sz w:val="28"/>
          <w:szCs w:val="28"/>
        </w:rPr>
        <w:t>й</w:t>
      </w:r>
      <w:r w:rsidRPr="0001000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Пасынковой М.В</w:t>
      </w:r>
      <w:r w:rsidRPr="0001000D">
        <w:rPr>
          <w:rFonts w:ascii="Times New Roman" w:hAnsi="Times New Roman"/>
          <w:sz w:val="28"/>
          <w:szCs w:val="28"/>
        </w:rPr>
        <w:t xml:space="preserve">., </w:t>
      </w:r>
    </w:p>
    <w:p w:rsidR="00920545" w:rsidRPr="0001000D" w:rsidP="00920545" w14:paraId="33D732E4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00D">
        <w:rPr>
          <w:rFonts w:ascii="Times New Roman" w:hAnsi="Times New Roman"/>
          <w:sz w:val="28"/>
          <w:szCs w:val="28"/>
        </w:rPr>
        <w:t>рассмотрев в открытом судебном заседании уголовное дело № 1-</w:t>
      </w:r>
      <w:r>
        <w:rPr>
          <w:rFonts w:ascii="Times New Roman" w:hAnsi="Times New Roman"/>
          <w:sz w:val="28"/>
          <w:szCs w:val="28"/>
        </w:rPr>
        <w:t>11-</w:t>
      </w:r>
      <w:r w:rsidRPr="0001000D">
        <w:rPr>
          <w:rFonts w:ascii="Times New Roman" w:hAnsi="Times New Roman"/>
          <w:sz w:val="28"/>
          <w:szCs w:val="28"/>
        </w:rPr>
        <w:t>190</w:t>
      </w:r>
      <w:r>
        <w:rPr>
          <w:rFonts w:ascii="Times New Roman" w:hAnsi="Times New Roman"/>
          <w:sz w:val="28"/>
          <w:szCs w:val="28"/>
        </w:rPr>
        <w:t>2</w:t>
      </w:r>
      <w:r w:rsidRPr="0001000D">
        <w:rPr>
          <w:rFonts w:ascii="Times New Roman" w:hAnsi="Times New Roman"/>
          <w:sz w:val="28"/>
          <w:szCs w:val="28"/>
        </w:rPr>
        <w:t xml:space="preserve">/2026 по обвинению </w:t>
      </w:r>
    </w:p>
    <w:p w:rsidR="00920545" w:rsidRPr="00AE5932" w:rsidP="00920545" w14:paraId="61C82D77" w14:textId="6D939C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Пасынковой Марины Владимировны</w:t>
      </w:r>
      <w:r w:rsidRPr="0001000D">
        <w:rPr>
          <w:rFonts w:ascii="Times New Roman" w:hAnsi="Times New Roman"/>
          <w:sz w:val="28"/>
          <w:szCs w:val="28"/>
        </w:rPr>
        <w:t xml:space="preserve">, </w:t>
      </w:r>
      <w:r w:rsidR="003B1C51">
        <w:rPr>
          <w:rFonts w:ascii="Times New Roman" w:hAnsi="Times New Roman"/>
          <w:spacing w:val="-2"/>
          <w:sz w:val="28"/>
          <w:szCs w:val="28"/>
        </w:rPr>
        <w:t>*</w:t>
      </w:r>
      <w:r w:rsidRPr="0001000D">
        <w:rPr>
          <w:rFonts w:ascii="Times New Roman" w:hAnsi="Times New Roman"/>
          <w:sz w:val="28"/>
          <w:szCs w:val="28"/>
        </w:rPr>
        <w:t>,  не</w:t>
      </w:r>
      <w:r w:rsidRPr="0001000D">
        <w:rPr>
          <w:rFonts w:ascii="Times New Roman" w:hAnsi="Times New Roman"/>
          <w:sz w:val="28"/>
          <w:szCs w:val="28"/>
        </w:rPr>
        <w:t xml:space="preserve"> </w:t>
      </w:r>
      <w:r w:rsidRPr="0001000D">
        <w:rPr>
          <w:rFonts w:ascii="Times New Roman" w:hAnsi="Times New Roman"/>
          <w:sz w:val="28"/>
          <w:szCs w:val="28"/>
        </w:rPr>
        <w:t>судимо</w:t>
      </w:r>
      <w:r>
        <w:rPr>
          <w:rFonts w:ascii="Times New Roman" w:hAnsi="Times New Roman"/>
          <w:sz w:val="28"/>
          <w:szCs w:val="28"/>
        </w:rPr>
        <w:t>й</w:t>
      </w:r>
      <w:r w:rsidRPr="0001000D">
        <w:rPr>
          <w:rFonts w:ascii="Times New Roman" w:hAnsi="Times New Roman"/>
          <w:sz w:val="28"/>
          <w:szCs w:val="28"/>
        </w:rPr>
        <w:t xml:space="preserve">,  </w:t>
      </w:r>
      <w:r w:rsidRPr="00F92739">
        <w:rPr>
          <w:rFonts w:ascii="Times New Roman" w:hAnsi="Times New Roman"/>
          <w:sz w:val="28"/>
          <w:szCs w:val="28"/>
        </w:rPr>
        <w:t>мера</w:t>
      </w:r>
      <w:r w:rsidRPr="00F92739">
        <w:rPr>
          <w:rFonts w:ascii="Times New Roman" w:hAnsi="Times New Roman"/>
          <w:sz w:val="28"/>
          <w:szCs w:val="28"/>
        </w:rPr>
        <w:t xml:space="preserve"> пресечения в виде подписки о невыезде и надлежащем поведении,</w:t>
      </w:r>
    </w:p>
    <w:p w:rsidR="00920545" w:rsidRPr="0001000D" w:rsidP="00920545" w14:paraId="578529DC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000D">
        <w:rPr>
          <w:rFonts w:ascii="Times New Roman" w:hAnsi="Times New Roman"/>
          <w:sz w:val="28"/>
          <w:szCs w:val="28"/>
        </w:rPr>
        <w:t xml:space="preserve">в совершении преступления, </w:t>
      </w:r>
      <w:r w:rsidRPr="0001000D">
        <w:rPr>
          <w:rFonts w:ascii="Times New Roman" w:hAnsi="Times New Roman"/>
          <w:sz w:val="28"/>
          <w:szCs w:val="28"/>
        </w:rPr>
        <w:t xml:space="preserve">предусмотренного  </w:t>
      </w:r>
      <w:r w:rsidRPr="0001000D">
        <w:rPr>
          <w:rStyle w:val="40"/>
          <w:rFonts w:eastAsia="Calibri"/>
          <w:sz w:val="28"/>
          <w:szCs w:val="28"/>
          <w:u w:val="none"/>
        </w:rPr>
        <w:t>ч.</w:t>
      </w:r>
      <w:r w:rsidRPr="0001000D">
        <w:rPr>
          <w:rStyle w:val="40"/>
          <w:rFonts w:eastAsia="Calibri"/>
          <w:sz w:val="28"/>
          <w:szCs w:val="28"/>
          <w:u w:val="none"/>
        </w:rPr>
        <w:t xml:space="preserve"> 1 ст. 1</w:t>
      </w:r>
      <w:r>
        <w:rPr>
          <w:rStyle w:val="40"/>
          <w:rFonts w:eastAsia="Calibri"/>
          <w:sz w:val="28"/>
          <w:szCs w:val="28"/>
          <w:u w:val="none"/>
        </w:rPr>
        <w:t>58</w:t>
      </w:r>
      <w:r w:rsidRPr="0001000D">
        <w:rPr>
          <w:rStyle w:val="40"/>
          <w:rFonts w:eastAsia="Calibri"/>
          <w:sz w:val="28"/>
          <w:szCs w:val="28"/>
          <w:u w:val="none"/>
        </w:rPr>
        <w:t xml:space="preserve"> УК РФ</w:t>
      </w:r>
      <w:r w:rsidRPr="0001000D">
        <w:rPr>
          <w:rFonts w:ascii="Times New Roman" w:hAnsi="Times New Roman"/>
          <w:sz w:val="28"/>
          <w:szCs w:val="28"/>
        </w:rPr>
        <w:t>,</w:t>
      </w:r>
    </w:p>
    <w:p w:rsidR="00920545" w:rsidRPr="00ED3635" w:rsidP="00920545" w14:paraId="2AA3D1E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920545" w:rsidRPr="00ED3635" w:rsidP="00920545" w14:paraId="69B7B9B2" w14:textId="7777777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УСТАНОВИЛ:</w:t>
      </w:r>
    </w:p>
    <w:p w:rsidR="00920545" w:rsidP="00920545" w14:paraId="485BBF66" w14:textId="777777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920545" w:rsidP="00EB0C41" w14:paraId="02CA8ED0" w14:textId="4B861F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D0ECF">
        <w:rPr>
          <w:rFonts w:ascii="Times New Roman" w:hAnsi="Times New Roman"/>
          <w:bCs/>
          <w:sz w:val="28"/>
          <w:szCs w:val="28"/>
        </w:rPr>
        <w:t xml:space="preserve">18.11.2025 в период времени с 11 часов 23 минут до 12 часов 21 минуты, Пасынкова М.В., находясь в помещении торгового зала магазина «Пятёрочка» </w:t>
      </w:r>
      <w:r w:rsidR="003B1C51">
        <w:rPr>
          <w:rFonts w:ascii="Times New Roman" w:hAnsi="Times New Roman"/>
          <w:bCs/>
          <w:sz w:val="28"/>
          <w:szCs w:val="28"/>
        </w:rPr>
        <w:t>*</w:t>
      </w:r>
      <w:r w:rsidRPr="007D0ECF">
        <w:rPr>
          <w:rFonts w:ascii="Times New Roman" w:hAnsi="Times New Roman"/>
          <w:bCs/>
          <w:sz w:val="28"/>
          <w:szCs w:val="28"/>
        </w:rPr>
        <w:t xml:space="preserve">, расположенного по адресу: </w:t>
      </w:r>
      <w:r w:rsidR="003B1C51">
        <w:rPr>
          <w:rFonts w:ascii="Times New Roman" w:hAnsi="Times New Roman"/>
          <w:bCs/>
          <w:sz w:val="28"/>
          <w:szCs w:val="28"/>
        </w:rPr>
        <w:t>*</w:t>
      </w:r>
      <w:r w:rsidRPr="007D0ECF">
        <w:rPr>
          <w:rFonts w:ascii="Times New Roman" w:hAnsi="Times New Roman"/>
          <w:bCs/>
          <w:sz w:val="28"/>
          <w:szCs w:val="28"/>
        </w:rPr>
        <w:t>, преследуя умысел, направленный на тайное хищение чужого имущества и реализуя его путем свободного доступа, убедившись, что за её действиями никто не наблюдает и не может воспрепятствовать её преступным намерениям, с торговых стеллажей указанного магазина, тайно, умышленно похитила: РОС- ЦЕД.ДУША Шок. С фундук/изюм мол. 75 г, в количестве 2 штук, розничной стоимостью 99 рублей 39 копеек за 1 шт.; БЗМЖ БРЕСТ-ЛИТ сыр МААСДАМ п/</w:t>
      </w:r>
      <w:r w:rsidRPr="007D0ECF">
        <w:rPr>
          <w:rFonts w:ascii="Times New Roman" w:hAnsi="Times New Roman"/>
          <w:bCs/>
          <w:sz w:val="28"/>
          <w:szCs w:val="28"/>
        </w:rPr>
        <w:t>тв</w:t>
      </w:r>
      <w:r w:rsidRPr="007D0ECF">
        <w:rPr>
          <w:rFonts w:ascii="Times New Roman" w:hAnsi="Times New Roman"/>
          <w:bCs/>
          <w:sz w:val="28"/>
          <w:szCs w:val="28"/>
        </w:rPr>
        <w:t xml:space="preserve">. 45% 200 г., розничной стоимостью 239 рублей 99 копеек; </w:t>
      </w:r>
      <w:r w:rsidRPr="007D0ECF">
        <w:rPr>
          <w:rFonts w:ascii="Times New Roman" w:hAnsi="Times New Roman"/>
          <w:bCs/>
          <w:sz w:val="28"/>
          <w:szCs w:val="28"/>
          <w:lang w:val="en-US"/>
        </w:rPr>
        <w:t>NIVEA</w:t>
      </w:r>
      <w:r w:rsidRPr="007D0ECF">
        <w:rPr>
          <w:rFonts w:ascii="Times New Roman" w:hAnsi="Times New Roman"/>
          <w:bCs/>
          <w:sz w:val="28"/>
          <w:szCs w:val="28"/>
        </w:rPr>
        <w:t xml:space="preserve"> А/перс. </w:t>
      </w:r>
      <w:r w:rsidRPr="007D0ECF">
        <w:rPr>
          <w:rFonts w:ascii="Times New Roman" w:hAnsi="Times New Roman"/>
          <w:bCs/>
          <w:sz w:val="28"/>
          <w:szCs w:val="28"/>
          <w:lang w:val="en-US"/>
        </w:rPr>
        <w:t>PURE</w:t>
      </w:r>
      <w:r w:rsidRPr="007D0ECF">
        <w:rPr>
          <w:rFonts w:ascii="Times New Roman" w:hAnsi="Times New Roman"/>
          <w:bCs/>
          <w:sz w:val="28"/>
          <w:szCs w:val="28"/>
        </w:rPr>
        <w:t xml:space="preserve"> </w:t>
      </w:r>
      <w:r w:rsidRPr="007D0ECF">
        <w:rPr>
          <w:rFonts w:ascii="Times New Roman" w:hAnsi="Times New Roman"/>
          <w:bCs/>
          <w:sz w:val="28"/>
          <w:szCs w:val="28"/>
        </w:rPr>
        <w:t>чер</w:t>
      </w:r>
      <w:r w:rsidRPr="007D0ECF">
        <w:rPr>
          <w:rFonts w:ascii="Times New Roman" w:hAnsi="Times New Roman"/>
          <w:bCs/>
          <w:sz w:val="28"/>
          <w:szCs w:val="28"/>
        </w:rPr>
        <w:t>/</w:t>
      </w:r>
      <w:r w:rsidRPr="007D0ECF">
        <w:rPr>
          <w:rFonts w:ascii="Times New Roman" w:hAnsi="Times New Roman"/>
          <w:bCs/>
          <w:sz w:val="28"/>
          <w:szCs w:val="28"/>
        </w:rPr>
        <w:t>бел.нев</w:t>
      </w:r>
      <w:r w:rsidRPr="007D0ECF">
        <w:rPr>
          <w:rFonts w:ascii="Times New Roman" w:hAnsi="Times New Roman"/>
          <w:bCs/>
          <w:sz w:val="28"/>
          <w:szCs w:val="28"/>
        </w:rPr>
        <w:t xml:space="preserve">.спр.150 мл, розничной стоимостью 259 рублей 99 копеек, РЕКСОНА А/пер. ПРОЗРАЧ.КРИСТАЛЛ, розничной стоимостью 299 рублей 99 </w:t>
      </w:r>
      <w:r>
        <w:rPr>
          <w:rFonts w:ascii="Times New Roman" w:hAnsi="Times New Roman"/>
          <w:bCs/>
          <w:sz w:val="28"/>
          <w:szCs w:val="28"/>
        </w:rPr>
        <w:t>ко</w:t>
      </w:r>
      <w:r w:rsidRPr="007D0ECF">
        <w:rPr>
          <w:rFonts w:ascii="Times New Roman" w:hAnsi="Times New Roman"/>
          <w:bCs/>
          <w:sz w:val="28"/>
          <w:szCs w:val="28"/>
        </w:rPr>
        <w:t xml:space="preserve">пеек; СЕЛО ЗЕЛ. Масло </w:t>
      </w:r>
      <w:r w:rsidRPr="007D0ECF">
        <w:rPr>
          <w:rFonts w:ascii="Times New Roman" w:hAnsi="Times New Roman"/>
          <w:bCs/>
          <w:sz w:val="28"/>
          <w:szCs w:val="28"/>
        </w:rPr>
        <w:t>ТРАД.сл</w:t>
      </w:r>
      <w:r w:rsidRPr="007D0ECF">
        <w:rPr>
          <w:rFonts w:ascii="Times New Roman" w:hAnsi="Times New Roman"/>
          <w:bCs/>
          <w:sz w:val="28"/>
          <w:szCs w:val="28"/>
        </w:rPr>
        <w:t>/</w:t>
      </w:r>
      <w:r w:rsidRPr="007D0ECF">
        <w:rPr>
          <w:rFonts w:ascii="Times New Roman" w:hAnsi="Times New Roman"/>
          <w:bCs/>
          <w:sz w:val="28"/>
          <w:szCs w:val="28"/>
        </w:rPr>
        <w:t>сл.н</w:t>
      </w:r>
      <w:r w:rsidRPr="007D0ECF">
        <w:rPr>
          <w:rFonts w:ascii="Times New Roman" w:hAnsi="Times New Roman"/>
          <w:bCs/>
          <w:sz w:val="28"/>
          <w:szCs w:val="28"/>
        </w:rPr>
        <w:t xml:space="preserve">/с 82,5% 175г., в количестве 2 пачек, розничной стоимостью 239 рублей 99 копеек за 1 </w:t>
      </w:r>
      <w:r w:rsidRPr="007D0ECF">
        <w:rPr>
          <w:rFonts w:ascii="Times New Roman" w:hAnsi="Times New Roman"/>
          <w:bCs/>
          <w:sz w:val="28"/>
          <w:szCs w:val="28"/>
        </w:rPr>
        <w:t>шт</w:t>
      </w:r>
      <w:r w:rsidRPr="007D0ECF">
        <w:rPr>
          <w:rFonts w:ascii="Times New Roman" w:hAnsi="Times New Roman"/>
          <w:bCs/>
          <w:sz w:val="28"/>
          <w:szCs w:val="28"/>
        </w:rPr>
        <w:t xml:space="preserve">; МЯС. ЛАВКА Крылышки </w:t>
      </w:r>
      <w:r w:rsidRPr="007D0ECF">
        <w:rPr>
          <w:rFonts w:ascii="Times New Roman" w:hAnsi="Times New Roman"/>
          <w:bCs/>
          <w:sz w:val="28"/>
          <w:szCs w:val="28"/>
        </w:rPr>
        <w:t>ПИКАНТ.к</w:t>
      </w:r>
      <w:r w:rsidRPr="007D0ECF">
        <w:rPr>
          <w:rFonts w:ascii="Times New Roman" w:hAnsi="Times New Roman"/>
          <w:bCs/>
          <w:sz w:val="28"/>
          <w:szCs w:val="28"/>
        </w:rPr>
        <w:t xml:space="preserve">/в в/у мин1кг-0,650 г., розничной стоимостью 543 рублей 39 копеек за 0,650г., МЯС ЛАВКА </w:t>
      </w:r>
      <w:r w:rsidRPr="007D0ECF">
        <w:rPr>
          <w:rFonts w:ascii="Times New Roman" w:hAnsi="Times New Roman"/>
          <w:bCs/>
          <w:sz w:val="28"/>
          <w:szCs w:val="28"/>
        </w:rPr>
        <w:t>Шпикачки</w:t>
      </w:r>
      <w:r w:rsidRPr="007D0ECF">
        <w:rPr>
          <w:rFonts w:ascii="Times New Roman" w:hAnsi="Times New Roman"/>
          <w:bCs/>
          <w:sz w:val="28"/>
          <w:szCs w:val="28"/>
        </w:rPr>
        <w:t xml:space="preserve"> МОСКВОРЕЦКИЕ мини 1 кг з количестве 0,700г, розничной стоимостью 609 рублей 69 </w:t>
      </w:r>
      <w:r w:rsidRPr="00164BE5">
        <w:rPr>
          <w:rFonts w:ascii="Times New Roman" w:hAnsi="Times New Roman"/>
          <w:bCs/>
          <w:sz w:val="28"/>
          <w:szCs w:val="28"/>
        </w:rPr>
        <w:t xml:space="preserve">копеек за 700г, </w:t>
      </w:r>
      <w:r w:rsidRPr="00164BE5">
        <w:rPr>
          <w:rFonts w:ascii="Times New Roman" w:hAnsi="Times New Roman"/>
          <w:bCs/>
          <w:sz w:val="28"/>
          <w:szCs w:val="28"/>
          <w:lang w:val="en-US"/>
        </w:rPr>
        <w:t>JARD</w:t>
      </w:r>
      <w:r w:rsidRPr="00164BE5">
        <w:rPr>
          <w:rFonts w:ascii="Times New Roman" w:hAnsi="Times New Roman"/>
          <w:bCs/>
          <w:sz w:val="28"/>
          <w:szCs w:val="28"/>
        </w:rPr>
        <w:t xml:space="preserve"> кофе </w:t>
      </w:r>
      <w:r w:rsidRPr="00164BE5">
        <w:rPr>
          <w:rFonts w:ascii="Times New Roman" w:hAnsi="Times New Roman"/>
          <w:bCs/>
          <w:sz w:val="28"/>
          <w:szCs w:val="28"/>
          <w:lang w:val="en-US"/>
        </w:rPr>
        <w:t>GUAT</w:t>
      </w:r>
      <w:r w:rsidRPr="00164BE5">
        <w:rPr>
          <w:rFonts w:ascii="Times New Roman" w:hAnsi="Times New Roman"/>
          <w:bCs/>
          <w:sz w:val="28"/>
          <w:szCs w:val="28"/>
        </w:rPr>
        <w:t xml:space="preserve"> </w:t>
      </w:r>
      <w:r w:rsidRPr="00164BE5">
        <w:rPr>
          <w:rFonts w:ascii="Times New Roman" w:hAnsi="Times New Roman"/>
          <w:bCs/>
          <w:sz w:val="28"/>
          <w:szCs w:val="28"/>
          <w:lang w:val="en-US"/>
        </w:rPr>
        <w:t>ATITLAN</w:t>
      </w:r>
      <w:r w:rsidRPr="00164BE5">
        <w:rPr>
          <w:rFonts w:ascii="Times New Roman" w:hAnsi="Times New Roman"/>
          <w:bCs/>
          <w:sz w:val="28"/>
          <w:szCs w:val="28"/>
        </w:rPr>
        <w:t xml:space="preserve"> </w:t>
      </w:r>
      <w:r w:rsidRPr="00164BE5">
        <w:rPr>
          <w:rFonts w:ascii="Times New Roman" w:hAnsi="Times New Roman"/>
          <w:bCs/>
          <w:sz w:val="28"/>
          <w:szCs w:val="28"/>
        </w:rPr>
        <w:t>раст.ст</w:t>
      </w:r>
      <w:r w:rsidRPr="00164BE5">
        <w:rPr>
          <w:rFonts w:ascii="Times New Roman" w:hAnsi="Times New Roman"/>
          <w:bCs/>
          <w:sz w:val="28"/>
          <w:szCs w:val="28"/>
        </w:rPr>
        <w:t xml:space="preserve">/б 95г., розничной стоимостью 349 рублей 99 копеек, принадлежащие </w:t>
      </w:r>
      <w:r w:rsidR="003B1C51">
        <w:rPr>
          <w:rFonts w:ascii="Times New Roman" w:hAnsi="Times New Roman"/>
          <w:bCs/>
          <w:sz w:val="28"/>
          <w:szCs w:val="28"/>
        </w:rPr>
        <w:t>*</w:t>
      </w:r>
      <w:r w:rsidRPr="00164BE5">
        <w:rPr>
          <w:rFonts w:ascii="Times New Roman" w:hAnsi="Times New Roman"/>
          <w:bCs/>
          <w:sz w:val="28"/>
          <w:szCs w:val="28"/>
        </w:rPr>
        <w:t xml:space="preserve"> после чего, завладев похищенным, с места преступления скрылась, распорядившись похищенным по собственному усмотрению. В результате преступных действий Пасынковой М.В. собственнику имущества </w:t>
      </w:r>
      <w:r w:rsidR="003B1C51">
        <w:rPr>
          <w:rFonts w:ascii="Times New Roman" w:hAnsi="Times New Roman"/>
          <w:bCs/>
          <w:sz w:val="28"/>
          <w:szCs w:val="28"/>
        </w:rPr>
        <w:t>*</w:t>
      </w:r>
      <w:r w:rsidRPr="00164BE5">
        <w:rPr>
          <w:rFonts w:ascii="Times New Roman" w:hAnsi="Times New Roman"/>
          <w:bCs/>
          <w:sz w:val="28"/>
          <w:szCs w:val="28"/>
        </w:rPr>
        <w:t xml:space="preserve"> причинен материальный ущерб на сумму 2 983 рубля 00 копеек.</w:t>
      </w:r>
    </w:p>
    <w:p w:rsidR="006B469F" w:rsidRPr="006B469F" w:rsidP="00EB0C41" w14:paraId="76DC6C6D" w14:textId="22BAC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B46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Подсудимая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Пасынкова М.В.</w:t>
      </w:r>
      <w:r w:rsidRPr="006B46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суду заявила, что обвинение ей понятно, она </w:t>
      </w:r>
      <w:r w:rsidRPr="006B46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полностью с ним согласна. Ходатайство о постановлении приговора без проведения судебного разбирательства заявлено ею добровольно, после консультации с защитником и она полностью его поддерживает. Последствия постановления приговора без проведения судебного разбирательства она осознает. Вину признает полностью, раскаивается в содеянном.</w:t>
      </w:r>
    </w:p>
    <w:p w:rsidR="006B469F" w:rsidRPr="006B469F" w:rsidP="00EB0C41" w14:paraId="16104F55" w14:textId="08A5CFB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6B46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Государственный обвинитель, защитник, не возражали против постановления приговора без проведения судебного разбирательства. </w:t>
      </w:r>
    </w:p>
    <w:p w:rsidR="006B469F" w:rsidRPr="006B469F" w:rsidP="00EB0C41" w14:paraId="0AC038CA" w14:textId="12CFFCC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Представитель потерпевшего</w:t>
      </w:r>
      <w:r w:rsidRPr="006B469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 судебном заседании не возражала против рассмотрения уголовного дела в особом порядке</w:t>
      </w:r>
      <w:r w:rsidR="00A31D3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  <w:r w:rsidRPr="006B46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920545" w:rsidRPr="00ED3635" w:rsidP="00EB0C41" w14:paraId="2FD5847A" w14:textId="49BDD1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Действия </w:t>
      </w:r>
      <w:r w:rsidR="00371B8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Пасынковой М.В.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органом предварительного расследования квалифицированы по ч. 1 ст. 158 УК РФ - кража, то есть тайное хищение чужого имущества.</w:t>
      </w:r>
    </w:p>
    <w:p w:rsidR="00920545" w:rsidRPr="00ED3635" w:rsidP="00EB0C41" w14:paraId="2D47F7AB" w14:textId="25A4B7A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В ходе судебного заседания защитником </w:t>
      </w:r>
      <w:r w:rsidR="006B469F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поддержано ранее 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заявлен</w:t>
      </w:r>
      <w:r w:rsidR="006B469F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ное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ходатайство о прекращении уголовного дела в связи с деятельным раскаянием, мотивированное тем, что подсудимая ранее не судима, впервые привлекается к уголовной ответственности за совершение преступления небольшой тяжести, вину в совершении преступления признала полностью и раскаивается в содеянном, в правоохранительные органы явил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ась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с повинной, дала изобличающие ее показания, полностью возместила вред, причиненный преступлением, тем самым, способствовала раскрытию и быстрому расследованию совершенного ею преступления. </w:t>
      </w:r>
    </w:p>
    <w:p w:rsidR="00920545" w:rsidRPr="00ED3635" w:rsidP="00920545" w14:paraId="3CF52035" w14:textId="777777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Подсудим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ая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против прекращения в отношении нее уголовного дела не возражала, ходатайство поддержала.</w:t>
      </w:r>
    </w:p>
    <w:p w:rsidR="00920545" w:rsidRPr="00ED3635" w:rsidP="00920545" w14:paraId="22E156DD" w14:textId="3B26765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Государственный обвинитель </w:t>
      </w:r>
      <w:r w:rsidR="00371B8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не 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возражал</w:t>
      </w:r>
      <w:r w:rsidR="00371B8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против прекращения уголовного дела в связи с деятельным раскаянием, полагал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, что </w:t>
      </w:r>
      <w:r w:rsidR="00371B8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Пасынкова М.В.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перестала быть общественно опасн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ой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.</w:t>
      </w:r>
    </w:p>
    <w:p w:rsidR="00920545" w:rsidRPr="00ED3635" w:rsidP="00920545" w14:paraId="39CE2C4F" w14:textId="2FFC463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редставител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ь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потерпевшего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в судебном заседании  </w:t>
      </w:r>
      <w:r w:rsidR="00A31D39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указала, что 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ретензий к подсудимой не име</w:t>
      </w:r>
      <w:r w:rsidR="00A31D39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, подтвердил</w:t>
      </w:r>
      <w:r w:rsidR="00A31D39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, что причиненный Пасынковой М.В. ущерб полностью возмещен.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</w:p>
    <w:p w:rsidR="00920545" w:rsidRPr="00ED3635" w:rsidP="00920545" w14:paraId="3586AC3D" w14:textId="2FC150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Суд</w:t>
      </w:r>
      <w:r w:rsidRPr="00ED363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выслушав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подсудимую, защитника</w:t>
      </w:r>
      <w:r w:rsidRPr="00ED363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,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государственного обвинителя, представителя потерпевшего, </w:t>
      </w:r>
      <w:r w:rsidRPr="00ED363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изучив материалы дела, приходит к следующему. </w:t>
      </w:r>
    </w:p>
    <w:p w:rsidR="00920545" w:rsidRPr="00ED3635" w:rsidP="00920545" w14:paraId="0A8A7C53" w14:textId="777777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В соответствии со ст. 28 Уголовно-процессуального кодекса Российской Федерации, суд вправе прекратить уголовное преследование в отношении лица, подозреваемого или обвиняемого в совершении преступления небольшой или средней тяжести, в случаях, предусмотренных ч. 1 ст. 75 Уголовного кодекса Российской Федерации.</w:t>
      </w:r>
    </w:p>
    <w:p w:rsidR="00920545" w:rsidRPr="00ED3635" w:rsidP="00920545" w14:paraId="7DD03FA9" w14:textId="777777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Согласно </w:t>
      </w: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со ст. 75 Уголовного кодекса Российской Федерации, лицо, впервые совершившее преступление небольшой или средней тяжести, может быть освобождено от уголовной ответственности, если после совершения преступления добровольно явилось с повинной, способствовало раскрытию и расследованию этого преступления, возместило ущерб или иным образом загладило вред, причиненный этим преступлением, и вследствие деятельного раскаяния перестало быть общественно опасным.</w:t>
      </w:r>
    </w:p>
    <w:p w:rsidR="00920545" w:rsidRPr="00ED3635" w:rsidP="00920545" w14:paraId="3927297C" w14:textId="777777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По смыслу ч. 1 ст. 75 Уголовного кодекса Российской Федерации, освобождение от уголовной ответственности в связи с деятельным раскаянием возможно при условии выполнения всех перечисленных в ней действий или тех </w:t>
      </w: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из них, которые с учетом конкретных обстоятельств лицо имело объективную возможность совершить.</w:t>
      </w:r>
    </w:p>
    <w:p w:rsidR="00151060" w:rsidRPr="00BB7E86" w:rsidP="00151060" w14:paraId="1F834C97" w14:textId="65CA1AD5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 w:rsidRPr="00BB7E86">
        <w:rPr>
          <w:snapToGrid w:val="0"/>
          <w:sz w:val="28"/>
          <w:szCs w:val="28"/>
        </w:rPr>
        <w:t>Согласно позиции Верховного Суда Российской Федерации, изложенной в п. 4 постановления Пленума Верховного Суда Российской Федерации от 27 июня 2013 года № 19 «О применении судами законодательства, регламентирующего основания и порядок освобождения от уголовной ответственности», п</w:t>
      </w:r>
      <w:r w:rsidRPr="00BB7E86">
        <w:rPr>
          <w:sz w:val="28"/>
          <w:szCs w:val="28"/>
        </w:rPr>
        <w:t xml:space="preserve">о смыслу </w:t>
      </w:r>
      <w:hyperlink r:id="rId4" w:history="1">
        <w:r w:rsidRPr="00BB7E86">
          <w:rPr>
            <w:rStyle w:val="Hyperlink"/>
            <w:rFonts w:eastAsiaTheme="majorEastAsia"/>
            <w:sz w:val="28"/>
            <w:szCs w:val="28"/>
          </w:rPr>
          <w:t>части 1 статьи 75</w:t>
        </w:r>
      </w:hyperlink>
      <w:r w:rsidRPr="00BB7E86">
        <w:rPr>
          <w:sz w:val="28"/>
          <w:szCs w:val="28"/>
        </w:rPr>
        <w:t xml:space="preserve"> УК РФ, </w:t>
      </w:r>
      <w:r w:rsidR="00EB0C41">
        <w:rPr>
          <w:sz w:val="28"/>
          <w:szCs w:val="28"/>
        </w:rPr>
        <w:t>п</w:t>
      </w:r>
      <w:r w:rsidRPr="00BB7E86">
        <w:rPr>
          <w:sz w:val="28"/>
          <w:szCs w:val="28"/>
        </w:rPr>
        <w:t xml:space="preserve">о смыслу </w:t>
      </w:r>
      <w:hyperlink r:id="rId5" w:history="1">
        <w:r w:rsidRPr="00BB7E86">
          <w:rPr>
            <w:color w:val="0000FF"/>
            <w:sz w:val="28"/>
            <w:szCs w:val="28"/>
          </w:rPr>
          <w:t>части 1 статьи 75</w:t>
        </w:r>
      </w:hyperlink>
      <w:r w:rsidRPr="00BB7E86">
        <w:rPr>
          <w:sz w:val="28"/>
          <w:szCs w:val="28"/>
        </w:rPr>
        <w:t xml:space="preserve"> УК РФ, освобождение от уголовной ответственности в связи с деятельным раскаянием возможно при условии выполнения всех перечисленных в ней действий или тех из них, которые с учетом конкретных обстоятельств лицо имело объективную возможность совершить (например, задержание на месте преступления объективно исключает возможность явиться в правоохранительные органы с сообщением о совершенном преступлении, однако последующее способствование лицом раскрытию и расследованию преступления, возмещение им ущерба и (или) заглаживание вреда иным образом могут свидетельствовать о его деятельном раскаянии). Судам следует иметь в виду, что деятельное раскаяние может влечь освобождение от уголовной ответственности только в том случае, когда лицо вследствие этого перестало быть общественно опасным. Разрешая вопрос об утрате лицом общественной опасности, необходимо учитывать всю совокупность обстоятельств, характеризующих поведение лица после совершения преступления, а также данные о его личности. При этом признание лицом своей вины без совершения действий, предусмотренных указанной нормой, не является деятельным раскаянием. </w:t>
      </w:r>
    </w:p>
    <w:p w:rsidR="00151060" w:rsidRPr="00BB7E86" w:rsidP="00371B85" w14:paraId="5AE9D383" w14:textId="18E064F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Как следует из материалов уголовного дела, преступление Пасынков</w:t>
      </w:r>
      <w:r w:rsidR="00EB0C4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ой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 М.В., совершено впервые, относится к категории небольшой тяжести. В ходе следствия подсудимая давала правдивые, полные показания, чем способствовала раскрытию и расследованию преступления</w:t>
      </w:r>
      <w:r w:rsidR="00EB0C4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,</w:t>
      </w:r>
      <w:r w:rsidRPr="00BB7E86" w:rsidR="00371B85">
        <w:rPr>
          <w:rFonts w:ascii="Times New Roman" w:hAnsi="Times New Roman" w:cs="Times New Roman"/>
          <w:sz w:val="28"/>
          <w:szCs w:val="28"/>
        </w:rPr>
        <w:t xml:space="preserve"> пред</w:t>
      </w:r>
      <w:r w:rsidR="00EB0C41">
        <w:rPr>
          <w:rFonts w:ascii="Times New Roman" w:hAnsi="Times New Roman" w:cs="Times New Roman"/>
          <w:sz w:val="28"/>
          <w:szCs w:val="28"/>
        </w:rPr>
        <w:t xml:space="preserve">оставила </w:t>
      </w:r>
      <w:r w:rsidRPr="00BB7E86" w:rsidR="00371B85">
        <w:rPr>
          <w:rFonts w:ascii="Times New Roman" w:hAnsi="Times New Roman" w:cs="Times New Roman"/>
          <w:sz w:val="28"/>
          <w:szCs w:val="28"/>
        </w:rPr>
        <w:t>изобличающую ее сумку, указала место совершени</w:t>
      </w:r>
      <w:r w:rsidR="0070745E">
        <w:rPr>
          <w:rFonts w:ascii="Times New Roman" w:hAnsi="Times New Roman" w:cs="Times New Roman"/>
          <w:sz w:val="28"/>
          <w:szCs w:val="28"/>
        </w:rPr>
        <w:t>я</w:t>
      </w:r>
      <w:r w:rsidRPr="00BB7E86" w:rsidR="00371B85">
        <w:rPr>
          <w:rFonts w:ascii="Times New Roman" w:hAnsi="Times New Roman" w:cs="Times New Roman"/>
          <w:sz w:val="28"/>
          <w:szCs w:val="28"/>
        </w:rPr>
        <w:t xml:space="preserve"> преступления</w:t>
      </w:r>
      <w:r w:rsidRPr="00BB7E86">
        <w:rPr>
          <w:rFonts w:ascii="Times New Roman" w:hAnsi="Times New Roman" w:cs="Times New Roman"/>
          <w:sz w:val="28"/>
          <w:szCs w:val="28"/>
        </w:rPr>
        <w:t>.</w:t>
      </w:r>
    </w:p>
    <w:p w:rsidR="00920545" w:rsidRPr="00BB7E86" w:rsidP="00920545" w14:paraId="0189011C" w14:textId="0CDA686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Свою вину в совершении преступления признала полностью, в содеянном раскаялась, написала явку с повинной (т. 1 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л.д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. 85), </w:t>
      </w:r>
      <w:r w:rsidRPr="00BB7E86" w:rsidR="00371B8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указала место происшествия (том 1 </w:t>
      </w:r>
      <w:r w:rsidRPr="00BB7E86" w:rsidR="00371B8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л.д</w:t>
      </w:r>
      <w:r w:rsidRPr="00BB7E86" w:rsidR="00371B8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. 87</w:t>
      </w:r>
      <w:r w:rsidRPr="00BB7E86" w:rsid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-</w:t>
      </w:r>
      <w:r w:rsidRPr="00BB7E86" w:rsid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93;  л.д.94</w:t>
      </w:r>
      <w:r w:rsidRPr="00BB7E86" w:rsid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-98) 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возместила причиненный преступлением ущерб (т. 1 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л.д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. 128), не судима (т. 1 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л.д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. </w:t>
      </w:r>
      <w:r w:rsidRPr="00BB7E86" w:rsid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133, </w:t>
      </w:r>
      <w:r w:rsidRPr="00BB7E86" w:rsid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л.д</w:t>
      </w:r>
      <w:r w:rsidRPr="00BB7E86" w:rsid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. 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134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),  к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 административной ответственности не привлекалась (т. 1 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л.д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. 136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),  на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 учете у врача-психиатра и психиатра-нарколога не состоит (т. 1 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л.д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. 143), по месту жительства характеризуется положительно (т. 1 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л.д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. 145). </w:t>
      </w:r>
    </w:p>
    <w:p w:rsidR="00920545" w:rsidRPr="00BB7E86" w:rsidP="00920545" w14:paraId="7FFC371B" w14:textId="228418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Исходя из характеризующих материалов, а также данных о личности подсудимой, Пасынкова М.В. перестала быть общественно опасной. </w:t>
      </w:r>
    </w:p>
    <w:p w:rsidR="00920545" w:rsidRPr="00BB7E86" w:rsidP="00920545" w14:paraId="09DAFFE6" w14:textId="79AEDB5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Таким образом, обстоятельств, препятствующих прекращению дела, либо позволяющих усомниться в достоверности вышеперечисленных оснований для прекращения дела, </w:t>
      </w:r>
      <w:r w:rsidRPr="00BB7E86" w:rsid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судом</w:t>
      </w: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 не установлено.</w:t>
      </w:r>
    </w:p>
    <w:p w:rsidR="00920545" w:rsidRPr="00ED3635" w:rsidP="00920545" w14:paraId="3197C796" w14:textId="777777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BB7E8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По мнению суда, учитывающего характер</w:t>
      </w: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 и степень общественной опасности содеянного, конкретные обстоятельства совершения преступления, личность подсудимо</w:t>
      </w:r>
      <w:r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й</w:t>
      </w: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, решение о прекращении уголовного дела не будет противоречить целям и задачам защиты прав и законных интересов личности, общества и государства.</w:t>
      </w:r>
    </w:p>
    <w:p w:rsidR="00920545" w:rsidRPr="00ED3635" w:rsidP="00920545" w14:paraId="26D0A5B4" w14:textId="777777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Учитывая вышеизложенное, </w:t>
      </w:r>
      <w:r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суд</w:t>
      </w: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 считает возможным прекратить уголовное дело в связи с деятельным раскаянием.</w:t>
      </w:r>
    </w:p>
    <w:p w:rsidR="00920545" w:rsidRPr="00ED3635" w:rsidP="00920545" w14:paraId="2D71A68F" w14:textId="777777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Гражданский иск не заявлен.</w:t>
      </w:r>
    </w:p>
    <w:p w:rsidR="00A31D39" w:rsidRPr="00164BE5" w:rsidP="00A31D39" w14:paraId="700E3A62" w14:textId="7AAEF5F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D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Вещественн</w:t>
      </w:r>
      <w:r w:rsidR="00EB0C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ые</w:t>
      </w:r>
      <w:r w:rsidRPr="00A31D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доказательств</w:t>
      </w:r>
      <w:r w:rsidR="00EB0C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A31D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соответствии со ст. 81 УПК РФ: </w:t>
      </w:r>
      <w:r w:rsidRPr="00A31D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>фрагмент видеозаписи на оптическом диске «</w:t>
      </w:r>
      <w:r w:rsidRPr="00164BE5">
        <w:rPr>
          <w:rFonts w:ascii="Times New Roman" w:eastAsia="Times New Roman" w:hAnsi="Times New Roman"/>
          <w:sz w:val="28"/>
          <w:szCs w:val="28"/>
          <w:lang w:val="en-US" w:eastAsia="ru-RU"/>
        </w:rPr>
        <w:t>SONNEN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>» с номером вокруг посадочного отверстия «</w:t>
      </w:r>
      <w:r w:rsidRPr="00164BE5">
        <w:rPr>
          <w:rFonts w:ascii="Times New Roman" w:eastAsia="Times New Roman" w:hAnsi="Times New Roman"/>
          <w:sz w:val="28"/>
          <w:szCs w:val="28"/>
          <w:lang w:val="en-US" w:eastAsia="ru-RU"/>
        </w:rPr>
        <w:t>DR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64BE5">
        <w:rPr>
          <w:rFonts w:ascii="Times New Roman" w:eastAsia="Times New Roman" w:hAnsi="Times New Roman"/>
          <w:sz w:val="28"/>
          <w:szCs w:val="28"/>
          <w:lang w:val="en-US" w:eastAsia="ru-RU"/>
        </w:rPr>
        <w:t>F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>60-</w:t>
      </w:r>
      <w:r w:rsidRPr="00164BE5">
        <w:rPr>
          <w:rFonts w:ascii="Times New Roman" w:eastAsia="Times New Roman" w:hAnsi="Times New Roman"/>
          <w:sz w:val="28"/>
          <w:szCs w:val="28"/>
          <w:lang w:val="en-US" w:eastAsia="ru-RU"/>
        </w:rPr>
        <w:t>PW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>50» от 18.11.2025  оставить при уголовном деле в течение всего срока хранения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 xml:space="preserve"> сумку дамскую черного цвета оставить у законного владельца </w:t>
      </w:r>
      <w:r w:rsidRPr="00164BE5">
        <w:rPr>
          <w:rFonts w:ascii="Times New Roman" w:hAnsi="Times New Roman"/>
          <w:bCs/>
          <w:sz w:val="28"/>
          <w:szCs w:val="28"/>
        </w:rPr>
        <w:t xml:space="preserve">Пасынковой М.В. </w:t>
      </w:r>
    </w:p>
    <w:p w:rsidR="00BB7E86" w:rsidRPr="00164BE5" w:rsidP="00A31D39" w14:paraId="33EC4377" w14:textId="7CA63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Примененную к  </w:t>
      </w:r>
      <w:r w:rsidRPr="00164BE5">
        <w:rPr>
          <w:rFonts w:ascii="Times New Roman" w:hAnsi="Times New Roman"/>
          <w:bCs/>
          <w:sz w:val="28"/>
          <w:szCs w:val="28"/>
        </w:rPr>
        <w:t xml:space="preserve">Пасынковой М.В. </w:t>
      </w:r>
      <w:r w:rsidRPr="00164BE5">
        <w:rPr>
          <w:rFonts w:ascii="Times New Roman" w:hAnsi="Times New Roman"/>
          <w:sz w:val="28"/>
          <w:szCs w:val="28"/>
        </w:rPr>
        <w:t xml:space="preserve"> 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 xml:space="preserve">меру </w:t>
      </w:r>
      <w:r w:rsidRPr="00164BE5">
        <w:rPr>
          <w:rFonts w:ascii="Times New Roman" w:hAnsi="Times New Roman"/>
          <w:snapToGrid w:val="0"/>
          <w:sz w:val="28"/>
          <w:szCs w:val="28"/>
        </w:rPr>
        <w:t xml:space="preserve">пресечения в виде подписки о невыезде о надлежащем поведении 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оставить до момента вступления в законную силу </w:t>
      </w:r>
      <w:r w:rsidR="0070745E">
        <w:rPr>
          <w:rFonts w:ascii="Times New Roman" w:eastAsia="Times New Roman" w:hAnsi="Times New Roman"/>
          <w:sz w:val="28"/>
          <w:szCs w:val="28"/>
          <w:lang w:eastAsia="ru-RU"/>
        </w:rPr>
        <w:t>постановления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суда.</w:t>
      </w:r>
    </w:p>
    <w:p w:rsidR="00920545" w:rsidRPr="007D2B5E" w:rsidP="00920545" w14:paraId="01491889" w14:textId="19853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D2B5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/>
          <w14:ligatures w14:val="none"/>
        </w:rPr>
        <w:t xml:space="preserve">Руководствуясь ст. 75 Уголовного кодекса Российской Федерации, </w:t>
      </w:r>
      <w:r w:rsidRPr="007D2B5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/>
          <w14:ligatures w14:val="none"/>
        </w:rPr>
        <w:t>ст.ст</w:t>
      </w:r>
      <w:r w:rsidRPr="007D2B5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/>
          <w14:ligatures w14:val="none"/>
        </w:rPr>
        <w:t xml:space="preserve">. 28, 81, 132, 239, 316 Уголовно-процессуального кодекса Российской Федерации, </w:t>
      </w:r>
      <w:r w:rsidR="0070745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/>
          <w14:ligatures w14:val="none"/>
        </w:rPr>
        <w:t>суд</w:t>
      </w:r>
    </w:p>
    <w:p w:rsidR="0070745E" w:rsidP="00920545" w14:paraId="62637166" w14:textId="777777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920545" w:rsidRPr="00ED3635" w:rsidP="00920545" w14:paraId="6C3EF9B0" w14:textId="0F87A8C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D2B5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ПОСТАНОВИЛ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:rsidR="00920545" w:rsidP="00920545" w14:paraId="46FDBE7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920545" w:rsidRPr="00ED3635" w:rsidP="00920545" w14:paraId="0F7FAA7A" w14:textId="05654F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</w:rPr>
        <w:t xml:space="preserve">        У</w:t>
      </w:r>
      <w:r w:rsidRPr="00164BE5">
        <w:rPr>
          <w:rFonts w:ascii="Times New Roman" w:hAnsi="Times New Roman"/>
          <w:sz w:val="28"/>
          <w:szCs w:val="28"/>
        </w:rPr>
        <w:t xml:space="preserve">головное дело </w:t>
      </w:r>
      <w:r>
        <w:rPr>
          <w:rFonts w:ascii="Times New Roman" w:hAnsi="Times New Roman"/>
          <w:sz w:val="28"/>
          <w:szCs w:val="28"/>
        </w:rPr>
        <w:t>по обвинению П</w:t>
      </w:r>
      <w:r w:rsidRPr="00164BE5">
        <w:rPr>
          <w:rFonts w:ascii="Times New Roman" w:hAnsi="Times New Roman"/>
          <w:sz w:val="28"/>
          <w:szCs w:val="28"/>
        </w:rPr>
        <w:t>асынковой Марины Владимировны</w:t>
      </w:r>
      <w:r>
        <w:rPr>
          <w:rFonts w:ascii="Times New Roman" w:hAnsi="Times New Roman"/>
          <w:sz w:val="28"/>
          <w:szCs w:val="28"/>
        </w:rPr>
        <w:t xml:space="preserve"> в совершении преступления</w:t>
      </w:r>
      <w:r w:rsidRPr="00164BE5">
        <w:rPr>
          <w:rFonts w:ascii="Times New Roman" w:hAnsi="Times New Roman"/>
          <w:spacing w:val="3"/>
          <w:sz w:val="28"/>
          <w:szCs w:val="28"/>
        </w:rPr>
        <w:t xml:space="preserve">, предусмотренного </w:t>
      </w:r>
      <w:r w:rsidRPr="00164BE5">
        <w:rPr>
          <w:rStyle w:val="40"/>
          <w:rFonts w:eastAsia="Calibri"/>
          <w:sz w:val="28"/>
          <w:szCs w:val="28"/>
          <w:u w:val="none"/>
        </w:rPr>
        <w:t>ч. 1 ст. 158 УК РФ</w:t>
      </w:r>
      <w:r w:rsidRPr="00164BE5">
        <w:rPr>
          <w:rFonts w:ascii="Times New Roman" w:hAnsi="Times New Roman"/>
          <w:sz w:val="28"/>
          <w:szCs w:val="28"/>
          <w:lang w:bidi="ru-RU"/>
        </w:rPr>
        <w:t xml:space="preserve">, 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прекратить на основании 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атьи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28 У</w:t>
      </w:r>
      <w:r w:rsidR="00A31D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ПК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</w:t>
      </w:r>
      <w:r w:rsidR="00A31D3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в связи с деятельным раскаянием.</w:t>
      </w:r>
    </w:p>
    <w:p w:rsidR="00BB7E86" w:rsidRPr="00164BE5" w:rsidP="00BB7E86" w14:paraId="480A55B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BE5">
        <w:rPr>
          <w:rFonts w:ascii="Times New Roman" w:hAnsi="Times New Roman"/>
          <w:sz w:val="28"/>
          <w:szCs w:val="28"/>
        </w:rPr>
        <w:t xml:space="preserve">Меру </w:t>
      </w:r>
      <w:r w:rsidRPr="00164BE5">
        <w:rPr>
          <w:rFonts w:ascii="Times New Roman" w:hAnsi="Times New Roman"/>
          <w:snapToGrid w:val="0"/>
          <w:sz w:val="28"/>
          <w:szCs w:val="28"/>
        </w:rPr>
        <w:t xml:space="preserve">пресечения в виде подписки о невыезде и надлежащем поведении 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>до вступления постановления в законную силу оставить без изменения, а после вступления постановления в законную силу отменить.</w:t>
      </w:r>
    </w:p>
    <w:p w:rsidR="00BB7E86" w:rsidRPr="00164BE5" w:rsidP="00BB7E86" w14:paraId="40098871" w14:textId="29E147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4BE5">
        <w:rPr>
          <w:rFonts w:ascii="Times New Roman" w:hAnsi="Times New Roman"/>
          <w:sz w:val="28"/>
          <w:szCs w:val="28"/>
          <w:lang w:bidi="ru-RU"/>
        </w:rPr>
        <w:t>Вещественные доказательства после вступления постановления в законную силу: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 xml:space="preserve">   фрагмент видеозаписи на оптическом диске «</w:t>
      </w:r>
      <w:r w:rsidRPr="00164BE5">
        <w:rPr>
          <w:rFonts w:ascii="Times New Roman" w:eastAsia="Times New Roman" w:hAnsi="Times New Roman"/>
          <w:sz w:val="28"/>
          <w:szCs w:val="28"/>
          <w:lang w:val="en-US" w:eastAsia="ru-RU"/>
        </w:rPr>
        <w:t>SONNEN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>» с номером вокруг посадочного отверстия «</w:t>
      </w:r>
      <w:r w:rsidRPr="00164BE5">
        <w:rPr>
          <w:rFonts w:ascii="Times New Roman" w:eastAsia="Times New Roman" w:hAnsi="Times New Roman"/>
          <w:sz w:val="28"/>
          <w:szCs w:val="28"/>
          <w:lang w:val="en-US" w:eastAsia="ru-RU"/>
        </w:rPr>
        <w:t>DR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64BE5">
        <w:rPr>
          <w:rFonts w:ascii="Times New Roman" w:eastAsia="Times New Roman" w:hAnsi="Times New Roman"/>
          <w:sz w:val="28"/>
          <w:szCs w:val="28"/>
          <w:lang w:val="en-US" w:eastAsia="ru-RU"/>
        </w:rPr>
        <w:t>F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>60-</w:t>
      </w:r>
      <w:r w:rsidRPr="00164BE5">
        <w:rPr>
          <w:rFonts w:ascii="Times New Roman" w:eastAsia="Times New Roman" w:hAnsi="Times New Roman"/>
          <w:sz w:val="28"/>
          <w:szCs w:val="28"/>
          <w:lang w:val="en-US" w:eastAsia="ru-RU"/>
        </w:rPr>
        <w:t>PW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>50» от 18.11.2025  оставить при уголовном деле в течение всего срока хранения последнего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164BE5">
        <w:rPr>
          <w:rFonts w:ascii="Times New Roman" w:eastAsia="Times New Roman" w:hAnsi="Times New Roman"/>
          <w:sz w:val="28"/>
          <w:szCs w:val="28"/>
          <w:lang w:eastAsia="ru-RU"/>
        </w:rPr>
        <w:t xml:space="preserve"> сумку дамскую черного цвета оставить у законного владельца </w:t>
      </w:r>
      <w:r w:rsidRPr="00164BE5">
        <w:rPr>
          <w:rFonts w:ascii="Times New Roman" w:hAnsi="Times New Roman"/>
          <w:bCs/>
          <w:sz w:val="28"/>
          <w:szCs w:val="28"/>
        </w:rPr>
        <w:t xml:space="preserve">Пасынковой М.В. </w:t>
      </w:r>
    </w:p>
    <w:p w:rsidR="00920545" w:rsidRPr="00ED3635" w:rsidP="00920545" w14:paraId="705A238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Постановление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пятнадцати суток. </w:t>
      </w:r>
    </w:p>
    <w:p w:rsidR="00920545" w:rsidRPr="00ED3635" w:rsidP="00920545" w14:paraId="4D11158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ED3635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Апелляционная жалоба, представление, поданные с пропуском срока, оставляются без рассмотрения.</w:t>
      </w:r>
    </w:p>
    <w:p w:rsidR="00920545" w:rsidRPr="00ED3635" w:rsidP="00920545" w14:paraId="2372E9A1" w14:textId="77777777">
      <w:pPr>
        <w:tabs>
          <w:tab w:val="left" w:pos="787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920545" w:rsidP="00920545" w14:paraId="0A799152" w14:textId="76DA277C">
      <w:pPr>
        <w:tabs>
          <w:tab w:val="left" w:pos="1540"/>
        </w:tabs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Мировой судья                 </w:t>
      </w:r>
      <w:r w:rsidR="00506D5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подпись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</w:t>
      </w:r>
      <w:r w:rsidRPr="00ED36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Е.А.Плотникова</w:t>
      </w:r>
    </w:p>
    <w:p w:rsidR="00506D58" w:rsidRPr="007D2B5E" w:rsidP="00920545" w14:paraId="1EF7C69E" w14:textId="630F0005">
      <w:pPr>
        <w:tabs>
          <w:tab w:val="left" w:pos="1540"/>
        </w:tabs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Копия верна:</w:t>
      </w:r>
    </w:p>
    <w:p w:rsidR="00C621A3" w14:paraId="4B10E123" w14:textId="67E0399F"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sectPr w:rsidSect="00920545">
      <w:pgSz w:w="11906" w:h="16838"/>
      <w:pgMar w:top="567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90"/>
    <w:rsid w:val="0001000D"/>
    <w:rsid w:val="0014692B"/>
    <w:rsid w:val="00151060"/>
    <w:rsid w:val="00164BE5"/>
    <w:rsid w:val="00195FC3"/>
    <w:rsid w:val="00356FE8"/>
    <w:rsid w:val="00371B85"/>
    <w:rsid w:val="003B1C51"/>
    <w:rsid w:val="00506D58"/>
    <w:rsid w:val="005476C3"/>
    <w:rsid w:val="006B469F"/>
    <w:rsid w:val="006F4E18"/>
    <w:rsid w:val="0070745E"/>
    <w:rsid w:val="007C37BF"/>
    <w:rsid w:val="007D0ECF"/>
    <w:rsid w:val="007D2B5E"/>
    <w:rsid w:val="00920545"/>
    <w:rsid w:val="00996590"/>
    <w:rsid w:val="009D372C"/>
    <w:rsid w:val="009F701E"/>
    <w:rsid w:val="00A31D39"/>
    <w:rsid w:val="00AE5932"/>
    <w:rsid w:val="00BA20E8"/>
    <w:rsid w:val="00BB7E86"/>
    <w:rsid w:val="00C621A3"/>
    <w:rsid w:val="00D07790"/>
    <w:rsid w:val="00DD2C68"/>
    <w:rsid w:val="00EB0C41"/>
    <w:rsid w:val="00ED3635"/>
    <w:rsid w:val="00F927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528112-D4DA-45B0-83D6-136FF669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545"/>
  </w:style>
  <w:style w:type="paragraph" w:styleId="Heading1">
    <w:name w:val="heading 1"/>
    <w:basedOn w:val="Normal"/>
    <w:next w:val="Normal"/>
    <w:link w:val="1"/>
    <w:uiPriority w:val="9"/>
    <w:qFormat/>
    <w:rsid w:val="00996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96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965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96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965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96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96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96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96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9965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9965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9965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996590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996590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996590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996590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996590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996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996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996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996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996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996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996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5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9965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9965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59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20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20545"/>
    <w:rPr>
      <w:color w:val="0000FF"/>
      <w:u w:val="single"/>
    </w:rPr>
  </w:style>
  <w:style w:type="character" w:customStyle="1" w:styleId="10">
    <w:name w:val="Основной текст1"/>
    <w:basedOn w:val="DefaultParagraphFont"/>
    <w:rsid w:val="009205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single"/>
    </w:rPr>
  </w:style>
  <w:style w:type="character" w:customStyle="1" w:styleId="40">
    <w:name w:val="Заголовок №4"/>
    <w:basedOn w:val="DefaultParagraphFont"/>
    <w:rsid w:val="009205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LAW&amp;n=511349&amp;dst=103391&amp;field=134&amp;date=01.09.2025" TargetMode="External" /><Relationship Id="rId5" Type="http://schemas.openxmlformats.org/officeDocument/2006/relationships/hyperlink" Target="https://login.consultant.ru/link/?req=doc&amp;base=LAW&amp;n=536592&amp;dst=103391&amp;field=134&amp;date=29.06.2026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